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B6AA" w14:textId="47B899CB" w:rsidR="00E94D00" w:rsidRPr="00AF0C1D" w:rsidRDefault="00E94D00" w:rsidP="00E94D00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AF0C1D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AF0C1D">
        <w:rPr>
          <w:rFonts w:ascii="標楷體" w:eastAsia="標楷體" w:hAnsi="標楷體" w:hint="eastAsia"/>
          <w:b/>
          <w:color w:val="000000"/>
          <w:sz w:val="32"/>
          <w:szCs w:val="32"/>
        </w:rPr>
        <w:t>南市</w:t>
      </w:r>
      <w:r w:rsidRPr="00491CA3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491CA3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proofErr w:type="gramStart"/>
      <w:r w:rsidRPr="00491CA3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491CA3">
        <w:rPr>
          <w:rFonts w:ascii="標楷體" w:eastAsia="標楷體" w:hAnsi="標楷體" w:hint="eastAsia"/>
          <w:b/>
          <w:color w:val="000000"/>
          <w:sz w:val="32"/>
          <w:szCs w:val="32"/>
        </w:rPr>
        <w:t>南市</w:t>
      </w:r>
      <w:proofErr w:type="gramStart"/>
      <w:r w:rsidRPr="00491CA3">
        <w:rPr>
          <w:rFonts w:ascii="標楷體" w:eastAsia="標楷體" w:hAnsi="標楷體" w:hint="eastAsia"/>
          <w:b/>
          <w:color w:val="000000"/>
          <w:sz w:val="32"/>
          <w:szCs w:val="32"/>
        </w:rPr>
        <w:t>社福類志願</w:t>
      </w:r>
      <w:proofErr w:type="gramEnd"/>
      <w:r w:rsidRPr="00491CA3">
        <w:rPr>
          <w:rFonts w:ascii="標楷體" w:eastAsia="標楷體" w:hAnsi="標楷體" w:hint="eastAsia"/>
          <w:b/>
          <w:color w:val="000000"/>
          <w:sz w:val="32"/>
          <w:szCs w:val="32"/>
        </w:rPr>
        <w:t>服務小隊第1次聯繫會報</w:t>
      </w:r>
    </w:p>
    <w:p w14:paraId="309C8FF2" w14:textId="77777777" w:rsidR="00E94D00" w:rsidRDefault="00E94D00" w:rsidP="00E94D00">
      <w:pPr>
        <w:snapToGrid w:val="0"/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731AE9">
        <w:rPr>
          <w:rFonts w:ascii="標楷體" w:eastAsia="標楷體" w:hAnsi="標楷體"/>
          <w:b/>
          <w:color w:val="000000"/>
          <w:sz w:val="32"/>
          <w:szCs w:val="32"/>
        </w:rPr>
        <w:t>提案</w:t>
      </w:r>
      <w:r w:rsidRPr="00731AE9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tbl>
      <w:tblPr>
        <w:tblW w:w="51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7"/>
        <w:gridCol w:w="3657"/>
        <w:gridCol w:w="1124"/>
        <w:gridCol w:w="3406"/>
      </w:tblGrid>
      <w:tr w:rsidR="00E94D00" w:rsidRPr="009C262A" w14:paraId="15D65F8E" w14:textId="77777777" w:rsidTr="00B11AC1">
        <w:trPr>
          <w:trHeight w:val="706"/>
        </w:trPr>
        <w:tc>
          <w:tcPr>
            <w:tcW w:w="863" w:type="pct"/>
            <w:shd w:val="clear" w:color="auto" w:fill="D9D9D9"/>
            <w:vAlign w:val="center"/>
          </w:tcPr>
          <w:p w14:paraId="014AF7E2" w14:textId="77777777" w:rsidR="00E94D00" w:rsidRDefault="00E94D00" w:rsidP="00B11AC1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C262A">
              <w:rPr>
                <w:rFonts w:eastAsia="標楷體"/>
                <w:color w:val="000000"/>
                <w:sz w:val="26"/>
                <w:szCs w:val="26"/>
              </w:rPr>
              <w:t>單位名稱</w:t>
            </w:r>
          </w:p>
          <w:p w14:paraId="341438B9" w14:textId="77777777" w:rsidR="00E94D00" w:rsidRPr="009C262A" w:rsidRDefault="00E94D00" w:rsidP="00B11AC1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5B0E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全銜</w:t>
            </w:r>
            <w:r w:rsidRPr="00125B0E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37" w:type="pct"/>
            <w:gridSpan w:val="3"/>
            <w:vAlign w:val="center"/>
          </w:tcPr>
          <w:p w14:paraId="06D0DDB7" w14:textId="77777777" w:rsidR="00E94D00" w:rsidRPr="009C262A" w:rsidRDefault="00E94D00" w:rsidP="00B11AC1">
            <w:pPr>
              <w:spacing w:line="44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94D00" w:rsidRPr="009C262A" w14:paraId="76EAB2F7" w14:textId="77777777" w:rsidTr="00B11AC1">
        <w:trPr>
          <w:trHeight w:val="623"/>
        </w:trPr>
        <w:tc>
          <w:tcPr>
            <w:tcW w:w="863" w:type="pct"/>
            <w:shd w:val="clear" w:color="auto" w:fill="D9D9D9"/>
            <w:vAlign w:val="center"/>
          </w:tcPr>
          <w:p w14:paraId="5C1C90E8" w14:textId="77777777" w:rsidR="00E94D00" w:rsidRPr="009C262A" w:rsidRDefault="00E94D00" w:rsidP="00B11AC1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C262A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848" w:type="pct"/>
            <w:vAlign w:val="center"/>
          </w:tcPr>
          <w:p w14:paraId="4EEFECF5" w14:textId="77777777" w:rsidR="00E94D00" w:rsidRPr="009C262A" w:rsidRDefault="00E94D00" w:rsidP="00B11AC1">
            <w:pPr>
              <w:spacing w:line="300" w:lineRule="exact"/>
              <w:ind w:right="40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5625EE6" w14:textId="77777777" w:rsidR="00E94D00" w:rsidRPr="009C262A" w:rsidRDefault="00E94D00" w:rsidP="00B11AC1">
            <w:pPr>
              <w:spacing w:line="300" w:lineRule="exact"/>
              <w:jc w:val="righ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D9D9D9"/>
            <w:vAlign w:val="center"/>
          </w:tcPr>
          <w:p w14:paraId="09DF8CFA" w14:textId="77777777" w:rsidR="00E94D00" w:rsidRPr="009C262A" w:rsidRDefault="00E94D00" w:rsidP="00B11AC1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C262A">
              <w:rPr>
                <w:rFonts w:eastAsia="標楷體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721" w:type="pct"/>
            <w:vAlign w:val="center"/>
          </w:tcPr>
          <w:p w14:paraId="60300A1E" w14:textId="77777777" w:rsidR="00E94D00" w:rsidRDefault="00E94D00" w:rsidP="00B11AC1">
            <w:pPr>
              <w:spacing w:line="4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  <w:p w14:paraId="2E00FCB0" w14:textId="77777777" w:rsidR="00E94D00" w:rsidRPr="009C262A" w:rsidRDefault="00E94D00" w:rsidP="00B11AC1">
            <w:pPr>
              <w:spacing w:line="4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94D00" w:rsidRPr="009C262A" w14:paraId="2E7BCD77" w14:textId="77777777" w:rsidTr="00B11AC1">
        <w:trPr>
          <w:trHeight w:hRule="exact" w:val="2522"/>
        </w:trPr>
        <w:tc>
          <w:tcPr>
            <w:tcW w:w="863" w:type="pct"/>
            <w:shd w:val="clear" w:color="auto" w:fill="D9D9D9"/>
            <w:vAlign w:val="center"/>
          </w:tcPr>
          <w:p w14:paraId="24E0B56D" w14:textId="77777777" w:rsidR="00E94D00" w:rsidRPr="009C262A" w:rsidRDefault="00E94D00" w:rsidP="00B11AC1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案由</w:t>
            </w:r>
          </w:p>
        </w:tc>
        <w:tc>
          <w:tcPr>
            <w:tcW w:w="4137" w:type="pct"/>
            <w:gridSpan w:val="3"/>
            <w:vAlign w:val="center"/>
          </w:tcPr>
          <w:p w14:paraId="5B9CEEA3" w14:textId="77777777" w:rsidR="00E94D00" w:rsidRPr="009C262A" w:rsidRDefault="00E94D00" w:rsidP="00B11AC1">
            <w:pPr>
              <w:spacing w:line="44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94D00" w:rsidRPr="009C262A" w14:paraId="371D7948" w14:textId="77777777" w:rsidTr="00B11AC1">
        <w:trPr>
          <w:trHeight w:hRule="exact" w:val="2558"/>
        </w:trPr>
        <w:tc>
          <w:tcPr>
            <w:tcW w:w="863" w:type="pct"/>
            <w:shd w:val="clear" w:color="auto" w:fill="D9D9D9"/>
            <w:vAlign w:val="center"/>
          </w:tcPr>
          <w:p w14:paraId="5E86176F" w14:textId="77777777" w:rsidR="00E94D00" w:rsidRPr="00F875A0" w:rsidRDefault="00E94D00" w:rsidP="00B11AC1">
            <w:pPr>
              <w:spacing w:line="0" w:lineRule="atLeas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說明</w:t>
            </w:r>
          </w:p>
        </w:tc>
        <w:tc>
          <w:tcPr>
            <w:tcW w:w="4137" w:type="pct"/>
            <w:gridSpan w:val="3"/>
            <w:vAlign w:val="center"/>
          </w:tcPr>
          <w:p w14:paraId="593DE8EC" w14:textId="77777777" w:rsidR="00E94D00" w:rsidRPr="00F875A0" w:rsidRDefault="00E94D00" w:rsidP="00B11AC1">
            <w:pPr>
              <w:spacing w:line="0" w:lineRule="atLeast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E94D00" w:rsidRPr="009C262A" w14:paraId="6A8A4070" w14:textId="77777777" w:rsidTr="00B11AC1">
        <w:trPr>
          <w:trHeight w:hRule="exact" w:val="2552"/>
        </w:trPr>
        <w:tc>
          <w:tcPr>
            <w:tcW w:w="863" w:type="pct"/>
            <w:shd w:val="clear" w:color="auto" w:fill="D9D9D9"/>
            <w:vAlign w:val="center"/>
          </w:tcPr>
          <w:p w14:paraId="00C286F1" w14:textId="77777777" w:rsidR="00E94D00" w:rsidRPr="00F875A0" w:rsidRDefault="00E94D00" w:rsidP="00B11AC1">
            <w:pPr>
              <w:spacing w:line="0" w:lineRule="atLeas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辦法</w:t>
            </w:r>
          </w:p>
        </w:tc>
        <w:tc>
          <w:tcPr>
            <w:tcW w:w="4137" w:type="pct"/>
            <w:gridSpan w:val="3"/>
            <w:vAlign w:val="center"/>
          </w:tcPr>
          <w:p w14:paraId="41BF7F7A" w14:textId="77777777" w:rsidR="00E94D00" w:rsidRPr="00F875A0" w:rsidRDefault="00E94D00" w:rsidP="00B11AC1">
            <w:pPr>
              <w:spacing w:line="0" w:lineRule="atLeast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14:paraId="54D6FB2D" w14:textId="77777777" w:rsidR="00E94D00" w:rsidRDefault="00E94D00" w:rsidP="00E94D00">
      <w:pPr>
        <w:spacing w:line="0" w:lineRule="atLeast"/>
        <w:ind w:left="1200" w:hangingChars="750" w:hanging="1200"/>
        <w:jc w:val="both"/>
        <w:rPr>
          <w:rFonts w:eastAsia="標楷體"/>
          <w:color w:val="000000"/>
          <w:sz w:val="16"/>
          <w:szCs w:val="16"/>
        </w:rPr>
      </w:pPr>
    </w:p>
    <w:p w14:paraId="566EDC2A" w14:textId="77777777" w:rsidR="00E94D00" w:rsidRPr="009C262A" w:rsidRDefault="00E94D00" w:rsidP="00E94D00">
      <w:pPr>
        <w:snapToGrid w:val="0"/>
        <w:spacing w:line="0" w:lineRule="atLeast"/>
        <w:ind w:leftChars="775" w:left="1901" w:hangingChars="205" w:hanging="41"/>
        <w:rPr>
          <w:rFonts w:eastAsia="標楷體"/>
          <w:color w:val="000000"/>
          <w:sz w:val="2"/>
          <w:szCs w:val="2"/>
        </w:rPr>
      </w:pPr>
    </w:p>
    <w:p w14:paraId="760129E5" w14:textId="77777777" w:rsidR="00E94D00" w:rsidRPr="009C262A" w:rsidRDefault="00E94D00" w:rsidP="00E94D00">
      <w:pPr>
        <w:spacing w:line="400" w:lineRule="exact"/>
        <w:ind w:left="780" w:hangingChars="300" w:hanging="780"/>
        <w:rPr>
          <w:rFonts w:eastAsia="標楷體"/>
          <w:color w:val="000000"/>
          <w:sz w:val="26"/>
          <w:szCs w:val="26"/>
        </w:rPr>
      </w:pPr>
      <w:r w:rsidRPr="009C262A">
        <w:rPr>
          <w:rFonts w:eastAsia="標楷體"/>
          <w:color w:val="000000"/>
          <w:sz w:val="26"/>
          <w:szCs w:val="26"/>
        </w:rPr>
        <w:t>附註：</w:t>
      </w:r>
    </w:p>
    <w:p w14:paraId="25B132F3" w14:textId="43EE02E7" w:rsidR="00E94D00" w:rsidRPr="001011AD" w:rsidRDefault="00E94D00" w:rsidP="00E94D00">
      <w:pPr>
        <w:numPr>
          <w:ilvl w:val="0"/>
          <w:numId w:val="1"/>
        </w:numPr>
        <w:tabs>
          <w:tab w:val="left" w:pos="5040"/>
        </w:tabs>
        <w:adjustRightInd w:val="0"/>
        <w:spacing w:line="420" w:lineRule="exact"/>
        <w:ind w:left="839" w:hanging="357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1011AD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 w:rsidRPr="000B62E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4</w:t>
      </w:r>
      <w:r w:rsidRPr="000B62E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年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6</w:t>
      </w:r>
      <w:r w:rsidRPr="000B62E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月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20</w:t>
      </w:r>
      <w:r w:rsidRPr="001011AD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日（星期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五</w:t>
      </w:r>
      <w:r w:rsidRPr="001011AD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）</w:t>
      </w:r>
      <w:r w:rsidRPr="001011AD">
        <w:rPr>
          <w:rFonts w:ascii="標楷體" w:eastAsia="標楷體" w:hAnsi="標楷體" w:hint="eastAsia"/>
          <w:color w:val="000000"/>
          <w:sz w:val="28"/>
          <w:szCs w:val="28"/>
        </w:rPr>
        <w:t>前，</w:t>
      </w:r>
      <w:r w:rsidRPr="00832DF8">
        <w:rPr>
          <w:rFonts w:ascii="標楷體" w:eastAsia="標楷體" w:hAnsi="標楷體" w:hint="eastAsia"/>
          <w:b/>
          <w:color w:val="000000"/>
          <w:sz w:val="28"/>
          <w:szCs w:val="28"/>
        </w:rPr>
        <w:t>倘有提案請填妥</w:t>
      </w:r>
      <w:r w:rsidRPr="00832DF8">
        <w:rPr>
          <w:rFonts w:eastAsia="標楷體" w:hint="eastAsia"/>
          <w:b/>
          <w:sz w:val="28"/>
          <w:szCs w:val="28"/>
        </w:rPr>
        <w:t>本表</w:t>
      </w:r>
      <w:r w:rsidRPr="001011A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於線上報名時一併上傳提案表</w:t>
      </w:r>
      <w:r w:rsidRPr="001011AD">
        <w:rPr>
          <w:rFonts w:ascii="標楷體" w:eastAsia="標楷體" w:hAnsi="標楷體" w:hint="eastAsia"/>
          <w:sz w:val="28"/>
          <w:szCs w:val="28"/>
        </w:rPr>
        <w:t>，以利本局彙整。</w:t>
      </w:r>
    </w:p>
    <w:p w14:paraId="19FC5864" w14:textId="77777777" w:rsidR="00E94D00" w:rsidRPr="001011AD" w:rsidRDefault="00E94D00" w:rsidP="00E94D00">
      <w:pPr>
        <w:widowControl/>
        <w:numPr>
          <w:ilvl w:val="0"/>
          <w:numId w:val="1"/>
        </w:numPr>
        <w:tabs>
          <w:tab w:val="left" w:pos="5040"/>
        </w:tabs>
        <w:adjustRightInd w:val="0"/>
        <w:spacing w:line="420" w:lineRule="exact"/>
        <w:ind w:left="839" w:hanging="357"/>
        <w:textAlignment w:val="baseline"/>
        <w:rPr>
          <w:rFonts w:ascii="標楷體" w:eastAsia="標楷體" w:hAnsi="標楷體"/>
          <w:sz w:val="28"/>
          <w:szCs w:val="28"/>
        </w:rPr>
      </w:pPr>
      <w:r w:rsidRPr="001011AD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1011AD">
        <w:rPr>
          <w:rFonts w:ascii="標楷體" w:eastAsia="標楷體" w:hAnsi="標楷體"/>
          <w:color w:val="000000"/>
          <w:sz w:val="28"/>
          <w:szCs w:val="28"/>
        </w:rPr>
        <w:t>提案單位於當日</w:t>
      </w:r>
      <w:r w:rsidRPr="001011AD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Pr="001011AD">
        <w:rPr>
          <w:rFonts w:ascii="標楷體" w:eastAsia="標楷體" w:hAnsi="標楷體"/>
          <w:color w:val="000000"/>
          <w:sz w:val="28"/>
          <w:szCs w:val="28"/>
        </w:rPr>
        <w:t>務必到場，以作提案補充說明。</w:t>
      </w:r>
    </w:p>
    <w:p w14:paraId="00D7AC14" w14:textId="77777777" w:rsidR="00E94D00" w:rsidRDefault="00E94D00" w:rsidP="00E94D00">
      <w:pPr>
        <w:widowControl/>
        <w:numPr>
          <w:ilvl w:val="0"/>
          <w:numId w:val="1"/>
        </w:numPr>
        <w:tabs>
          <w:tab w:val="left" w:pos="5040"/>
        </w:tabs>
        <w:adjustRightInd w:val="0"/>
        <w:spacing w:line="500" w:lineRule="exact"/>
        <w:ind w:left="839" w:hanging="357"/>
        <w:textAlignment w:val="baseline"/>
        <w:rPr>
          <w:sz w:val="26"/>
          <w:szCs w:val="26"/>
        </w:rPr>
      </w:pPr>
      <w:r w:rsidRPr="000B62EE">
        <w:rPr>
          <w:rFonts w:ascii="標楷體" w:eastAsia="標楷體" w:hAnsi="標楷體"/>
          <w:color w:val="000000"/>
          <w:sz w:val="28"/>
          <w:szCs w:val="28"/>
        </w:rPr>
        <w:t>請以正楷工整填寫，</w:t>
      </w:r>
      <w:proofErr w:type="gramStart"/>
      <w:r w:rsidRPr="000B62EE">
        <w:rPr>
          <w:rFonts w:ascii="標楷體" w:eastAsia="標楷體" w:hAnsi="標楷體"/>
          <w:color w:val="000000"/>
          <w:sz w:val="28"/>
          <w:szCs w:val="28"/>
        </w:rPr>
        <w:t>本表若不</w:t>
      </w:r>
      <w:proofErr w:type="gramEnd"/>
      <w:r w:rsidRPr="000B62EE">
        <w:rPr>
          <w:rFonts w:ascii="標楷體" w:eastAsia="標楷體" w:hAnsi="標楷體"/>
          <w:color w:val="000000"/>
          <w:sz w:val="28"/>
          <w:szCs w:val="28"/>
        </w:rPr>
        <w:t>敷使用，煩請</w:t>
      </w:r>
      <w:r w:rsidRPr="000B62EE">
        <w:rPr>
          <w:rFonts w:ascii="標楷體" w:eastAsia="標楷體" w:hAnsi="標楷體" w:hint="eastAsia"/>
          <w:color w:val="000000"/>
          <w:sz w:val="28"/>
          <w:szCs w:val="28"/>
        </w:rPr>
        <w:t>自行</w:t>
      </w:r>
      <w:proofErr w:type="gramStart"/>
      <w:r w:rsidRPr="000B62EE">
        <w:rPr>
          <w:rFonts w:ascii="標楷體" w:eastAsia="標楷體" w:hAnsi="標楷體" w:hint="eastAsia"/>
          <w:color w:val="000000"/>
          <w:sz w:val="28"/>
          <w:szCs w:val="28"/>
        </w:rPr>
        <w:t>增列本表</w:t>
      </w:r>
      <w:proofErr w:type="gramEnd"/>
      <w:r w:rsidRPr="000B62E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916E018" w14:textId="77777777" w:rsidR="00493330" w:rsidRPr="00E94D00" w:rsidRDefault="00493330"/>
    <w:sectPr w:rsidR="00493330" w:rsidRPr="00E94D00" w:rsidSect="00E94D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2C05"/>
    <w:multiLevelType w:val="hybridMultilevel"/>
    <w:tmpl w:val="E8C2E68E"/>
    <w:lvl w:ilvl="0" w:tplc="6ABC18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76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00"/>
    <w:rsid w:val="00493330"/>
    <w:rsid w:val="008128FD"/>
    <w:rsid w:val="00E94D00"/>
    <w:rsid w:val="00F5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DE38"/>
  <w15:chartTrackingRefBased/>
  <w15:docId w15:val="{9625BFF2-F21C-4254-8C9D-FC00B796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D00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4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D0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D0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D0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D0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D0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D0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4D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94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4D0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4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4D0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4D0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4D0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4D0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4D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4D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4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4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D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4D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4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佳榮 涂</dc:creator>
  <cp:keywords/>
  <dc:description/>
  <cp:lastModifiedBy>佳榮 涂</cp:lastModifiedBy>
  <cp:revision>1</cp:revision>
  <dcterms:created xsi:type="dcterms:W3CDTF">2025-06-02T01:22:00Z</dcterms:created>
  <dcterms:modified xsi:type="dcterms:W3CDTF">2025-06-02T01:23:00Z</dcterms:modified>
</cp:coreProperties>
</file>