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3AE0" w14:textId="4AFEF57A" w:rsidR="00C17B31" w:rsidRPr="004E322C" w:rsidRDefault="004E322C" w:rsidP="004E322C">
      <w:pPr>
        <w:spacing w:line="58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9F1978" w:rsidRPr="004E322C">
        <w:rPr>
          <w:rFonts w:ascii="標楷體" w:eastAsia="標楷體" w:hAnsi="標楷體" w:hint="eastAsia"/>
          <w:color w:val="FF0000"/>
          <w:sz w:val="36"/>
          <w:szCs w:val="36"/>
        </w:rPr>
        <w:t>志願服務評鑑的經驗分享</w:t>
      </w:r>
    </w:p>
    <w:p w14:paraId="0CBBBB71" w14:textId="6B28227E" w:rsidR="009F1978" w:rsidRPr="004E322C" w:rsidRDefault="004E322C" w:rsidP="004E322C">
      <w:pPr>
        <w:spacing w:line="580" w:lineRule="exact"/>
        <w:rPr>
          <w:rFonts w:ascii="標楷體" w:eastAsia="標楷體" w:hAnsi="標楷體"/>
          <w:b/>
          <w:bCs/>
          <w:color w:val="0033CC"/>
          <w:sz w:val="36"/>
          <w:szCs w:val="36"/>
        </w:rPr>
      </w:pPr>
      <w:proofErr w:type="gramStart"/>
      <w:r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>一</w:t>
      </w:r>
      <w:proofErr w:type="gramEnd"/>
      <w:r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>.</w:t>
      </w:r>
      <w:r w:rsidR="009F1978"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>參加評鑑的心態</w:t>
      </w:r>
      <w:r w:rsidR="00BE2574"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>:</w:t>
      </w:r>
    </w:p>
    <w:p w14:paraId="5BAAF3F1" w14:textId="7891D3FF" w:rsidR="009F1978" w:rsidRPr="004E322C" w:rsidRDefault="00BE2574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1.</w:t>
      </w:r>
      <w:r w:rsidR="009F1978" w:rsidRPr="004E322C">
        <w:rPr>
          <w:rFonts w:ascii="標楷體" w:eastAsia="標楷體" w:hAnsi="標楷體" w:hint="eastAsia"/>
          <w:sz w:val="36"/>
          <w:szCs w:val="36"/>
        </w:rPr>
        <w:t>為什麼要評鑑</w:t>
      </w:r>
      <w:r w:rsidRPr="004E322C">
        <w:rPr>
          <w:rFonts w:ascii="標楷體" w:eastAsia="標楷體" w:hAnsi="標楷體" w:hint="eastAsia"/>
          <w:sz w:val="36"/>
          <w:szCs w:val="36"/>
        </w:rPr>
        <w:t>?   有改善的方向與成長的目標</w:t>
      </w:r>
    </w:p>
    <w:p w14:paraId="0D7ECBA3" w14:textId="3961B499" w:rsidR="00BE2574" w:rsidRPr="004E322C" w:rsidRDefault="00BE2574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2.團隊沒得名，代表我們團隊</w:t>
      </w:r>
      <w:proofErr w:type="gramStart"/>
      <w:r w:rsidRPr="004E322C">
        <w:rPr>
          <w:rFonts w:ascii="標楷體" w:eastAsia="標楷體" w:hAnsi="標楷體" w:hint="eastAsia"/>
          <w:sz w:val="36"/>
          <w:szCs w:val="36"/>
        </w:rPr>
        <w:t>不優嗎</w:t>
      </w:r>
      <w:proofErr w:type="gramEnd"/>
      <w:r w:rsidRPr="004E322C">
        <w:rPr>
          <w:rFonts w:ascii="標楷體" w:eastAsia="標楷體" w:hAnsi="標楷體" w:hint="eastAsia"/>
          <w:sz w:val="36"/>
          <w:szCs w:val="36"/>
        </w:rPr>
        <w:t>?</w:t>
      </w:r>
    </w:p>
    <w:p w14:paraId="745A231A" w14:textId="2ACF9BB7" w:rsidR="00BE2574" w:rsidRPr="004E322C" w:rsidRDefault="00BE2574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3.沒有完美，只有更好</w:t>
      </w:r>
    </w:p>
    <w:p w14:paraId="7E8300F5" w14:textId="34864F6D" w:rsidR="00BE2574" w:rsidRPr="004E322C" w:rsidRDefault="00BE2574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4.不要比較</w:t>
      </w:r>
    </w:p>
    <w:p w14:paraId="1FA1CAE9" w14:textId="2A5A16E0" w:rsidR="00BE2574" w:rsidRPr="004E322C" w:rsidRDefault="00BE2574" w:rsidP="004E322C">
      <w:pPr>
        <w:spacing w:line="580" w:lineRule="exact"/>
        <w:rPr>
          <w:rFonts w:ascii="標楷體" w:eastAsia="標楷體" w:hAnsi="標楷體"/>
          <w:b/>
          <w:bCs/>
          <w:color w:val="0033CC"/>
          <w:sz w:val="36"/>
          <w:szCs w:val="36"/>
        </w:rPr>
      </w:pPr>
      <w:r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>二.經驗分享:</w:t>
      </w:r>
    </w:p>
    <w:p w14:paraId="295F99CE" w14:textId="2FD4D147" w:rsidR="009F1978" w:rsidRPr="004E322C" w:rsidRDefault="0018201A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1.我們是誰?(生命線</w:t>
      </w:r>
      <w:r w:rsidR="00AE14BD" w:rsidRPr="004E322C">
        <w:rPr>
          <w:rFonts w:ascii="標楷體" w:eastAsia="標楷體" w:hAnsi="標楷體" w:hint="eastAsia"/>
          <w:sz w:val="36"/>
          <w:szCs w:val="36"/>
        </w:rPr>
        <w:t>1995</w:t>
      </w:r>
      <w:r w:rsidRPr="004E322C">
        <w:rPr>
          <w:rFonts w:ascii="標楷體" w:eastAsia="標楷體" w:hAnsi="標楷體" w:hint="eastAsia"/>
          <w:sz w:val="36"/>
          <w:szCs w:val="36"/>
        </w:rPr>
        <w:t>)</w:t>
      </w:r>
    </w:p>
    <w:p w14:paraId="7AA7CD37" w14:textId="141AAFD9" w:rsidR="0018201A" w:rsidRPr="004E322C" w:rsidRDefault="0018201A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2.特色與優勢</w:t>
      </w:r>
    </w:p>
    <w:p w14:paraId="5ED8E1A3" w14:textId="70E8E5BF" w:rsidR="0018201A" w:rsidRPr="004E322C" w:rsidRDefault="0018201A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 xml:space="preserve">  1)電話諮商</w:t>
      </w:r>
      <w:r w:rsidR="00C75CF0" w:rsidRPr="004E322C">
        <w:rPr>
          <w:rFonts w:ascii="標楷體" w:eastAsia="標楷體" w:hAnsi="標楷體" w:hint="eastAsia"/>
          <w:sz w:val="36"/>
          <w:szCs w:val="36"/>
        </w:rPr>
        <w:t>(自殺防治)</w:t>
      </w:r>
    </w:p>
    <w:p w14:paraId="7BA49B0F" w14:textId="1F2F2796" w:rsidR="0018201A" w:rsidRPr="004E322C" w:rsidRDefault="0018201A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 xml:space="preserve">  2)輔導志工</w:t>
      </w:r>
    </w:p>
    <w:p w14:paraId="6F0E61CF" w14:textId="02242DFE" w:rsidR="0018201A" w:rsidRPr="004E322C" w:rsidRDefault="0018201A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 xml:space="preserve">  3)</w:t>
      </w:r>
      <w:r w:rsidR="00887B2C" w:rsidRPr="004E322C">
        <w:rPr>
          <w:rFonts w:ascii="標楷體" w:eastAsia="標楷體" w:hAnsi="標楷體" w:hint="eastAsia"/>
          <w:sz w:val="36"/>
          <w:szCs w:val="36"/>
        </w:rPr>
        <w:t>人材---</w:t>
      </w:r>
      <w:r w:rsidRPr="004E322C">
        <w:rPr>
          <w:rFonts w:ascii="標楷體" w:eastAsia="標楷體" w:hAnsi="標楷體" w:hint="eastAsia"/>
          <w:sz w:val="36"/>
          <w:szCs w:val="36"/>
        </w:rPr>
        <w:t>人才</w:t>
      </w:r>
      <w:r w:rsidR="00887B2C" w:rsidRPr="004E322C">
        <w:rPr>
          <w:rFonts w:ascii="標楷體" w:eastAsia="標楷體" w:hAnsi="標楷體" w:hint="eastAsia"/>
          <w:sz w:val="36"/>
          <w:szCs w:val="36"/>
        </w:rPr>
        <w:t>---</w:t>
      </w:r>
      <w:r w:rsidRPr="004E322C">
        <w:rPr>
          <w:rFonts w:ascii="標楷體" w:eastAsia="標楷體" w:hAnsi="標楷體" w:hint="eastAsia"/>
          <w:sz w:val="36"/>
          <w:szCs w:val="36"/>
        </w:rPr>
        <w:t>人財</w:t>
      </w:r>
    </w:p>
    <w:p w14:paraId="41050A78" w14:textId="63110C04" w:rsidR="007F0940" w:rsidRPr="004E322C" w:rsidRDefault="007F0940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 xml:space="preserve">  4)職前訓練、在職訓練、志工評鑑、獎勵與表揚</w:t>
      </w:r>
    </w:p>
    <w:p w14:paraId="580D81FF" w14:textId="40EB309A" w:rsidR="00A35D17" w:rsidRPr="004E322C" w:rsidRDefault="007F0940" w:rsidP="004E322C">
      <w:pPr>
        <w:pStyle w:val="a3"/>
        <w:spacing w:line="580" w:lineRule="exact"/>
        <w:ind w:leftChars="0"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 xml:space="preserve">  5)志工管理</w:t>
      </w:r>
    </w:p>
    <w:p w14:paraId="0919AC1E" w14:textId="6B71863B" w:rsidR="00AE14BD" w:rsidRPr="004E322C" w:rsidRDefault="00AE14BD" w:rsidP="004E322C">
      <w:pPr>
        <w:spacing w:line="580" w:lineRule="exact"/>
        <w:rPr>
          <w:rFonts w:ascii="標楷體" w:eastAsia="標楷體" w:hAnsi="標楷體"/>
          <w:b/>
          <w:bCs/>
          <w:color w:val="0033CC"/>
          <w:sz w:val="36"/>
          <w:szCs w:val="36"/>
        </w:rPr>
      </w:pPr>
      <w:r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>三.如何準備評鑑:</w:t>
      </w:r>
    </w:p>
    <w:p w14:paraId="7D377872" w14:textId="58C710BF" w:rsidR="00AE14BD" w:rsidRPr="004E322C" w:rsidRDefault="00C75CF0" w:rsidP="004E322C">
      <w:pPr>
        <w:spacing w:line="580" w:lineRule="exact"/>
        <w:ind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1.正確心態</w:t>
      </w:r>
    </w:p>
    <w:p w14:paraId="67DA4328" w14:textId="360671C9" w:rsidR="00C75CF0" w:rsidRPr="004E322C" w:rsidRDefault="00C75CF0" w:rsidP="004E322C">
      <w:pPr>
        <w:spacing w:line="580" w:lineRule="exact"/>
        <w:ind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2.</w:t>
      </w:r>
      <w:r w:rsidR="00A35D17" w:rsidRPr="004E322C">
        <w:rPr>
          <w:rFonts w:ascii="標楷體" w:eastAsia="標楷體" w:hAnsi="標楷體" w:hint="eastAsia"/>
          <w:sz w:val="36"/>
          <w:szCs w:val="36"/>
        </w:rPr>
        <w:t>我是誰---</w:t>
      </w:r>
      <w:r w:rsidRPr="004E322C">
        <w:rPr>
          <w:rFonts w:ascii="標楷體" w:eastAsia="標楷體" w:hAnsi="標楷體" w:hint="eastAsia"/>
          <w:sz w:val="36"/>
          <w:szCs w:val="36"/>
        </w:rPr>
        <w:t>呈現特色與核心信念</w:t>
      </w:r>
    </w:p>
    <w:p w14:paraId="492DE6A9" w14:textId="1126E9E9" w:rsidR="00C75CF0" w:rsidRPr="004E322C" w:rsidRDefault="00C75CF0" w:rsidP="004E322C">
      <w:pPr>
        <w:spacing w:line="580" w:lineRule="exact"/>
        <w:ind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3.</w:t>
      </w:r>
      <w:r w:rsidR="004D3C86" w:rsidRPr="004E322C">
        <w:rPr>
          <w:rFonts w:ascii="標楷體" w:eastAsia="標楷體" w:hAnsi="標楷體" w:hint="eastAsia"/>
          <w:sz w:val="36"/>
          <w:szCs w:val="36"/>
        </w:rPr>
        <w:t>資料整理(文字與照片)</w:t>
      </w:r>
    </w:p>
    <w:p w14:paraId="1CE83A6E" w14:textId="6BA87021" w:rsidR="004D3C86" w:rsidRPr="004E322C" w:rsidRDefault="004D3C86" w:rsidP="004E322C">
      <w:pPr>
        <w:spacing w:line="580" w:lineRule="exact"/>
        <w:ind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4.累積寶藏</w:t>
      </w:r>
    </w:p>
    <w:p w14:paraId="122D94F8" w14:textId="77777777" w:rsidR="00A35D17" w:rsidRPr="004E322C" w:rsidRDefault="00A35D17" w:rsidP="004E322C">
      <w:pPr>
        <w:spacing w:line="580" w:lineRule="exact"/>
        <w:ind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5.依照評鑑指標細項準備</w:t>
      </w:r>
    </w:p>
    <w:p w14:paraId="37E28784" w14:textId="3BD612CF" w:rsidR="004D3C86" w:rsidRPr="004E322C" w:rsidRDefault="00A35D17" w:rsidP="004E322C">
      <w:pPr>
        <w:spacing w:line="580" w:lineRule="exact"/>
        <w:ind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6.求助</w:t>
      </w:r>
    </w:p>
    <w:p w14:paraId="74734769" w14:textId="25BABA2B" w:rsidR="00A35D17" w:rsidRPr="004E322C" w:rsidRDefault="00A35D17" w:rsidP="004E322C">
      <w:pPr>
        <w:spacing w:line="580" w:lineRule="exact"/>
        <w:ind w:left="425"/>
        <w:rPr>
          <w:rFonts w:ascii="標楷體" w:eastAsia="標楷體" w:hAnsi="標楷體"/>
          <w:sz w:val="36"/>
          <w:szCs w:val="36"/>
        </w:rPr>
      </w:pPr>
      <w:r w:rsidRPr="004E322C">
        <w:rPr>
          <w:rFonts w:ascii="標楷體" w:eastAsia="標楷體" w:hAnsi="標楷體" w:hint="eastAsia"/>
          <w:sz w:val="36"/>
          <w:szCs w:val="36"/>
        </w:rPr>
        <w:t>7.</w:t>
      </w:r>
      <w:proofErr w:type="gramStart"/>
      <w:r w:rsidR="00430153" w:rsidRPr="004E322C">
        <w:rPr>
          <w:rFonts w:ascii="標楷體" w:eastAsia="標楷體" w:hAnsi="標楷體" w:hint="eastAsia"/>
          <w:sz w:val="36"/>
          <w:szCs w:val="36"/>
        </w:rPr>
        <w:t>送印</w:t>
      </w:r>
      <w:r w:rsidRPr="004E322C">
        <w:rPr>
          <w:rFonts w:ascii="標楷體" w:eastAsia="標楷體" w:hAnsi="標楷體" w:hint="eastAsia"/>
          <w:sz w:val="36"/>
          <w:szCs w:val="36"/>
        </w:rPr>
        <w:t>裝訂</w:t>
      </w:r>
      <w:proofErr w:type="gramEnd"/>
      <w:r w:rsidRPr="004E322C">
        <w:rPr>
          <w:rFonts w:ascii="標楷體" w:eastAsia="標楷體" w:hAnsi="標楷體" w:hint="eastAsia"/>
          <w:sz w:val="36"/>
          <w:szCs w:val="36"/>
        </w:rPr>
        <w:t>(</w:t>
      </w:r>
      <w:r w:rsidR="004A02E9" w:rsidRPr="004E322C">
        <w:rPr>
          <w:rFonts w:ascii="標楷體" w:eastAsia="標楷體" w:hAnsi="標楷體" w:hint="eastAsia"/>
          <w:sz w:val="36"/>
          <w:szCs w:val="36"/>
        </w:rPr>
        <w:t>膠裝)</w:t>
      </w:r>
    </w:p>
    <w:p w14:paraId="039317EE" w14:textId="027E61C0" w:rsidR="004A02E9" w:rsidRPr="004E322C" w:rsidRDefault="004A02E9" w:rsidP="004E322C">
      <w:pPr>
        <w:spacing w:line="580" w:lineRule="exact"/>
        <w:rPr>
          <w:rFonts w:ascii="標楷體" w:eastAsia="標楷體" w:hAnsi="標楷體"/>
          <w:b/>
          <w:bCs/>
          <w:color w:val="0033CC"/>
          <w:sz w:val="36"/>
          <w:szCs w:val="36"/>
        </w:rPr>
      </w:pPr>
      <w:r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>四.流淚撒種的，必歡欣收割</w:t>
      </w:r>
    </w:p>
    <w:p w14:paraId="4578B52D" w14:textId="51966AA5" w:rsidR="004E322C" w:rsidRPr="004E322C" w:rsidRDefault="004E322C" w:rsidP="004E322C">
      <w:pPr>
        <w:spacing w:line="580" w:lineRule="exact"/>
        <w:rPr>
          <w:rFonts w:ascii="標楷體" w:eastAsia="標楷體" w:hAnsi="標楷體" w:hint="eastAsia"/>
          <w:b/>
          <w:bCs/>
          <w:color w:val="0033CC"/>
          <w:sz w:val="36"/>
          <w:szCs w:val="36"/>
        </w:rPr>
      </w:pPr>
      <w:r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 xml:space="preserve">五. </w:t>
      </w:r>
      <w:r w:rsidRPr="004E322C">
        <w:rPr>
          <w:rFonts w:ascii="標楷體" w:eastAsia="標楷體" w:hAnsi="標楷體" w:hint="eastAsia"/>
          <w:b/>
          <w:bCs/>
          <w:color w:val="0033CC"/>
          <w:sz w:val="36"/>
          <w:szCs w:val="36"/>
        </w:rPr>
        <w:t>謝謝您們，有您們是台南市的光榮</w:t>
      </w:r>
    </w:p>
    <w:sectPr w:rsidR="004E322C" w:rsidRPr="004E322C" w:rsidSect="004E322C">
      <w:pgSz w:w="11906" w:h="16838"/>
      <w:pgMar w:top="1134" w:right="1134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CCD"/>
    <w:multiLevelType w:val="hybridMultilevel"/>
    <w:tmpl w:val="64429812"/>
    <w:lvl w:ilvl="0" w:tplc="67D003B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60F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D6773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444422222">
    <w:abstractNumId w:val="0"/>
  </w:num>
  <w:num w:numId="2" w16cid:durableId="697126832">
    <w:abstractNumId w:val="2"/>
  </w:num>
  <w:num w:numId="3" w16cid:durableId="106799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7F"/>
    <w:rsid w:val="0018201A"/>
    <w:rsid w:val="0032457F"/>
    <w:rsid w:val="00430153"/>
    <w:rsid w:val="004A02E9"/>
    <w:rsid w:val="004D3C86"/>
    <w:rsid w:val="004E322C"/>
    <w:rsid w:val="007F0940"/>
    <w:rsid w:val="00887B2C"/>
    <w:rsid w:val="009F1978"/>
    <w:rsid w:val="00A35D17"/>
    <w:rsid w:val="00AE14BD"/>
    <w:rsid w:val="00BE2574"/>
    <w:rsid w:val="00C17B31"/>
    <w:rsid w:val="00C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3622"/>
  <w15:chartTrackingRefBased/>
  <w15:docId w15:val="{164D7BA0-99F7-43C9-A14C-77B0B98D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瑢娟 陳</dc:creator>
  <cp:keywords/>
  <dc:description/>
  <cp:lastModifiedBy>瑢娟 陳</cp:lastModifiedBy>
  <cp:revision>8</cp:revision>
  <dcterms:created xsi:type="dcterms:W3CDTF">2022-07-29T23:03:00Z</dcterms:created>
  <dcterms:modified xsi:type="dcterms:W3CDTF">2022-07-30T00:10:00Z</dcterms:modified>
</cp:coreProperties>
</file>